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4FA0" w:rsidRDefault="00564FA0" w:rsidP="00650AF5">
      <w:pPr>
        <w:pStyle w:val="Default"/>
        <w:spacing w:line="220" w:lineRule="atLeast"/>
        <w:outlineLvl w:val="0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 xml:space="preserve">             《中国金融电脑》杂志社 订阅单</w:t>
      </w:r>
    </w:p>
    <w:p w:rsidR="00564FA0" w:rsidRPr="00EE579C" w:rsidRDefault="00564FA0" w:rsidP="00EE579C">
      <w:pPr>
        <w:pStyle w:val="Pa1"/>
        <w:spacing w:line="200" w:lineRule="atLeast"/>
        <w:ind w:rightChars="200" w:right="420"/>
        <w:rPr>
          <w:rFonts w:ascii="仿宋_GB2312" w:eastAsia="仿宋_GB2312" w:hAnsi="微软雅黑" w:cs="方正楷体.6.."/>
          <w:color w:val="000000"/>
          <w:sz w:val="21"/>
          <w:szCs w:val="21"/>
        </w:rPr>
      </w:pPr>
      <w:r w:rsidRPr="00EE579C">
        <w:rPr>
          <w:rStyle w:val="A30"/>
          <w:rFonts w:ascii="仿宋_GB2312" w:eastAsia="仿宋_GB2312" w:hAnsi="微软雅黑" w:hint="eastAsia"/>
          <w:sz w:val="21"/>
          <w:szCs w:val="21"/>
        </w:rPr>
        <w:t>尊敬的各位读者：</w:t>
      </w:r>
    </w:p>
    <w:p w:rsidR="00564FA0" w:rsidRPr="00EE579C" w:rsidRDefault="00564FA0" w:rsidP="00EE579C">
      <w:pPr>
        <w:pStyle w:val="Default"/>
        <w:spacing w:line="200" w:lineRule="atLeast"/>
        <w:ind w:firstLineChars="200" w:firstLine="420"/>
        <w:jc w:val="both"/>
        <w:rPr>
          <w:rFonts w:ascii="仿宋_GB2312" w:eastAsia="仿宋_GB2312" w:cs="方正楷体.6.."/>
          <w:sz w:val="21"/>
          <w:szCs w:val="21"/>
        </w:rPr>
      </w:pPr>
      <w:r w:rsidRPr="00EE579C">
        <w:rPr>
          <w:rStyle w:val="A30"/>
          <w:rFonts w:ascii="仿宋_GB2312" w:eastAsia="仿宋_GB2312" w:hint="eastAsia"/>
          <w:sz w:val="21"/>
          <w:szCs w:val="21"/>
        </w:rPr>
        <w:t>《中国金融电脑》杂志社旗下拥有《中国金融电脑》、《中国信用卡》两本月刊。《中国金融电脑》是国家新闻出版</w:t>
      </w:r>
      <w:r w:rsidR="0050791B" w:rsidRPr="00EE579C">
        <w:rPr>
          <w:rStyle w:val="A30"/>
          <w:rFonts w:ascii="仿宋_GB2312" w:eastAsia="仿宋_GB2312" w:hint="eastAsia"/>
          <w:sz w:val="21"/>
          <w:szCs w:val="21"/>
        </w:rPr>
        <w:t>署</w:t>
      </w:r>
      <w:r w:rsidRPr="00EE579C">
        <w:rPr>
          <w:rStyle w:val="A30"/>
          <w:rFonts w:ascii="仿宋_GB2312" w:eastAsia="仿宋_GB2312" w:hint="eastAsia"/>
          <w:sz w:val="21"/>
          <w:szCs w:val="21"/>
        </w:rPr>
        <w:t>第一批认定的金融专业学术期刊。同时，《中国金融电脑》和《中国信用卡》已被科技部所属的《中国核心期刊（遴选）数据库》收录。20</w:t>
      </w:r>
      <w:r w:rsidR="004128E7" w:rsidRPr="00EE579C">
        <w:rPr>
          <w:rStyle w:val="A30"/>
          <w:rFonts w:ascii="仿宋_GB2312" w:eastAsia="仿宋_GB2312" w:hint="eastAsia"/>
          <w:sz w:val="21"/>
          <w:szCs w:val="21"/>
        </w:rPr>
        <w:t>20</w:t>
      </w:r>
      <w:r w:rsidRPr="00EE579C">
        <w:rPr>
          <w:rStyle w:val="A30"/>
          <w:rFonts w:ascii="仿宋_GB2312" w:eastAsia="仿宋_GB2312" w:hint="eastAsia"/>
          <w:sz w:val="21"/>
          <w:szCs w:val="21"/>
        </w:rPr>
        <w:t>年，我们将不忘初心，再接再厉，为您奉献更丰富、更精彩的内容。《中国金融电脑》杂志社衷心感谢您的支持与厚爱！</w:t>
      </w:r>
    </w:p>
    <w:p w:rsidR="00564FA0" w:rsidRDefault="00564FA0" w:rsidP="00EE579C">
      <w:pPr>
        <w:pStyle w:val="Default"/>
        <w:spacing w:line="241" w:lineRule="atLeast"/>
        <w:rPr>
          <w:rStyle w:val="A30"/>
          <w:rFonts w:ascii="仿宋_GB2312" w:eastAsia="仿宋_GB2312" w:hAnsi="仿宋_GB2312" w:cs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22"/>
        <w:gridCol w:w="1843"/>
        <w:gridCol w:w="1701"/>
        <w:gridCol w:w="1717"/>
      </w:tblGrid>
      <w:tr w:rsidR="00564FA0">
        <w:trPr>
          <w:trHeight w:val="283"/>
          <w:jc w:val="center"/>
        </w:trPr>
        <w:tc>
          <w:tcPr>
            <w:tcW w:w="4022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>全年订阅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>价格（元/套）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>订数（套）</w:t>
            </w:r>
          </w:p>
        </w:tc>
        <w:tc>
          <w:tcPr>
            <w:tcW w:w="1717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 xml:space="preserve"> 总金额（元）</w:t>
            </w: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年《中国金融电脑》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6"/>
              <w:jc w:val="center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 w:hint="eastAsia"/>
                <w:sz w:val="19"/>
                <w:szCs w:val="19"/>
              </w:rPr>
              <w:t>300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年《中国信用卡》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/>
                <w:sz w:val="19"/>
                <w:szCs w:val="19"/>
              </w:rPr>
              <w:t>300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年《中国金融电脑》和《中国信用卡》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 w:hint="eastAsia"/>
                <w:sz w:val="19"/>
                <w:szCs w:val="19"/>
              </w:rPr>
              <w:t>528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201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9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年《中国金融电脑》合订本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/>
                <w:sz w:val="19"/>
                <w:szCs w:val="19"/>
              </w:rPr>
              <w:t>380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4128E7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201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9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年《中国信用卡》合订本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/>
                <w:sz w:val="19"/>
                <w:szCs w:val="19"/>
              </w:rPr>
              <w:t>380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9283" w:type="dxa"/>
            <w:gridSpan w:val="4"/>
          </w:tcPr>
          <w:p w:rsidR="00564FA0" w:rsidRDefault="00564FA0">
            <w:pPr>
              <w:pStyle w:val="Pa6"/>
              <w:spacing w:line="240" w:lineRule="auto"/>
              <w:rPr>
                <w:rFonts w:ascii="仿宋_GB2312" w:eastAsia="仿宋_GB2312" w:hAnsi="宋体" w:cs="方正宋三简体_."/>
                <w:color w:val="000000"/>
                <w:sz w:val="19"/>
                <w:szCs w:val="19"/>
              </w:rPr>
            </w:pPr>
            <w:r>
              <w:rPr>
                <w:rStyle w:val="A8"/>
                <w:rFonts w:ascii="仿宋_GB2312" w:eastAsia="仿宋_GB2312" w:hAnsi="宋体" w:hint="eastAsia"/>
                <w:sz w:val="19"/>
                <w:szCs w:val="19"/>
              </w:rPr>
              <w:t>注：</w:t>
            </w:r>
            <w:r>
              <w:rPr>
                <w:rStyle w:val="A8"/>
                <w:rFonts w:ascii="仿宋_GB2312" w:eastAsia="仿宋_GB2312" w:hAnsi="宋体" w:cs="方正宋三简体_." w:hint="eastAsia"/>
                <w:sz w:val="19"/>
                <w:szCs w:val="19"/>
              </w:rPr>
              <w:t>同时订阅全年的《中国金融电脑》和《中国信用卡》，可以享受两刊总计528元的优惠订阅价格</w:t>
            </w:r>
          </w:p>
        </w:tc>
      </w:tr>
    </w:tbl>
    <w:p w:rsidR="00564FA0" w:rsidRDefault="00564FA0">
      <w:pPr>
        <w:autoSpaceDE w:val="0"/>
        <w:autoSpaceDN w:val="0"/>
        <w:adjustRightInd w:val="0"/>
        <w:spacing w:line="20" w:lineRule="exact"/>
        <w:jc w:val="left"/>
        <w:rPr>
          <w:rFonts w:ascii="方正兰亭黑6.." w:eastAsia="方正兰亭黑6.." w:cs="方正兰亭黑6.."/>
          <w:color w:val="000000"/>
          <w:kern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2"/>
        <w:gridCol w:w="3119"/>
        <w:gridCol w:w="1417"/>
        <w:gridCol w:w="1276"/>
        <w:gridCol w:w="1440"/>
      </w:tblGrid>
      <w:tr w:rsidR="00564FA0">
        <w:trPr>
          <w:trHeight w:val="283"/>
          <w:jc w:val="center"/>
        </w:trPr>
        <w:tc>
          <w:tcPr>
            <w:tcW w:w="2042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非全年订阅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期次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单价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订数（本）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金额（元）</w:t>
            </w:r>
          </w:p>
        </w:tc>
      </w:tr>
      <w:tr w:rsidR="00564FA0">
        <w:trPr>
          <w:trHeight w:val="283"/>
          <w:jc w:val="center"/>
        </w:trPr>
        <w:tc>
          <w:tcPr>
            <w:tcW w:w="2042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《中国金融电脑》</w:t>
            </w:r>
          </w:p>
        </w:tc>
        <w:tc>
          <w:tcPr>
            <w:tcW w:w="3119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   年   期至      年   期</w:t>
            </w:r>
          </w:p>
        </w:tc>
        <w:tc>
          <w:tcPr>
            <w:tcW w:w="1417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25元/期</w:t>
            </w:r>
          </w:p>
        </w:tc>
        <w:tc>
          <w:tcPr>
            <w:tcW w:w="1276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2042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《中国信用卡》</w:t>
            </w:r>
          </w:p>
        </w:tc>
        <w:tc>
          <w:tcPr>
            <w:tcW w:w="3119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   年   期至      年   期</w:t>
            </w:r>
          </w:p>
        </w:tc>
        <w:tc>
          <w:tcPr>
            <w:tcW w:w="1417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25元/期</w:t>
            </w:r>
          </w:p>
        </w:tc>
        <w:tc>
          <w:tcPr>
            <w:tcW w:w="1276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</w:tbl>
    <w:p w:rsidR="00564FA0" w:rsidRDefault="00564FA0">
      <w:pPr>
        <w:pStyle w:val="Default"/>
        <w:ind w:firstLineChars="100" w:firstLine="191"/>
        <w:rPr>
          <w:rFonts w:ascii="宋体" w:eastAsia="宋体" w:hAnsi="宋体"/>
          <w:b/>
          <w:sz w:val="19"/>
          <w:szCs w:val="19"/>
        </w:rPr>
      </w:pPr>
      <w:r>
        <w:rPr>
          <w:rFonts w:ascii="宋体" w:eastAsia="宋体" w:hAnsi="宋体" w:hint="eastAsia"/>
          <w:b/>
          <w:sz w:val="19"/>
          <w:szCs w:val="19"/>
        </w:rPr>
        <w:t>订阅人信息（请保持字迹清晰，填写完整）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/>
      </w:tblPr>
      <w:tblGrid>
        <w:gridCol w:w="2059"/>
        <w:gridCol w:w="994"/>
        <w:gridCol w:w="352"/>
        <w:gridCol w:w="436"/>
        <w:gridCol w:w="313"/>
        <w:gridCol w:w="437"/>
        <w:gridCol w:w="737"/>
        <w:gridCol w:w="910"/>
        <w:gridCol w:w="433"/>
        <w:gridCol w:w="134"/>
        <w:gridCol w:w="858"/>
        <w:gridCol w:w="1659"/>
      </w:tblGrid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单位全称（个人）</w:t>
            </w:r>
          </w:p>
        </w:tc>
        <w:tc>
          <w:tcPr>
            <w:tcW w:w="7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方正宋三简体_." w:eastAsia="方正宋三简体_.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收 件 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手 机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电 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地    址</w:t>
            </w:r>
          </w:p>
        </w:tc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邮 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经 办 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方正宋三简体_." w:eastAsia="方正宋三简体_.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手 机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电 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2C54F7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付款方式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C732B7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 银行转账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邮局汇款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支付宝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FC6F25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 xml:space="preserve">是否需要增值税    专用发票          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□ 是 </w:t>
            </w:r>
            <w:r w:rsidR="00FC6F25"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□ 否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纳税人名称（是，否）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纳税人识别号（是,否）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     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税务登记地址（是）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联系电话（是）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开户银行名称（是）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银行账号（是）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期刊邮寄方式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平邮</w:t>
            </w:r>
          </w:p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免邮资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</w:t>
            </w:r>
            <w:r w:rsidR="00EF341E"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挂号（推荐）</w:t>
            </w:r>
          </w:p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每件加收3元挂号费，36元/年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快递</w:t>
            </w:r>
          </w:p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北京8元起，外地12元起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粗雅宋S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粗雅宋S_." w:hint="eastAsia"/>
                <w:color w:val="000000"/>
                <w:kern w:val="0"/>
                <w:sz w:val="19"/>
                <w:szCs w:val="19"/>
              </w:rPr>
              <w:t xml:space="preserve">合计金额（大写）：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万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仟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拾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元整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2C54F7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（小写）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¥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2C54F7"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元</w:t>
            </w:r>
          </w:p>
        </w:tc>
      </w:tr>
    </w:tbl>
    <w:p w:rsidR="00564FA0" w:rsidRDefault="00564FA0" w:rsidP="00FF0D70">
      <w:pPr>
        <w:pStyle w:val="Pa1"/>
        <w:snapToGrid w:val="0"/>
        <w:spacing w:beforeLines="50" w:line="240" w:lineRule="exact"/>
        <w:rPr>
          <w:rFonts w:ascii="宋体" w:eastAsia="宋体" w:hAnsi="宋体" w:cs="方正粗雅宋6.."/>
          <w:b/>
          <w:color w:val="000000"/>
          <w:sz w:val="19"/>
          <w:szCs w:val="19"/>
        </w:rPr>
      </w:pPr>
      <w:r>
        <w:rPr>
          <w:rStyle w:val="A10"/>
          <w:rFonts w:ascii="宋体" w:eastAsia="宋体" w:hAnsi="宋体" w:hint="eastAsia"/>
          <w:b/>
        </w:rPr>
        <w:t>订阅须知</w:t>
      </w:r>
    </w:p>
    <w:p w:rsidR="00564FA0" w:rsidRPr="00FC6F25" w:rsidRDefault="00564FA0" w:rsidP="00C732B7">
      <w:pPr>
        <w:pStyle w:val="Pa1"/>
        <w:snapToGrid w:val="0"/>
        <w:spacing w:line="240" w:lineRule="exact"/>
        <w:ind w:rightChars="100" w:right="210"/>
        <w:rPr>
          <w:rStyle w:val="A20"/>
          <w:rFonts w:ascii="仿宋_GB2312" w:eastAsia="仿宋_GB2312"/>
          <w:spacing w:val="-4"/>
          <w:sz w:val="19"/>
          <w:szCs w:val="19"/>
        </w:rPr>
      </w:pPr>
      <w:r w:rsidRPr="00FC6F25">
        <w:rPr>
          <w:rStyle w:val="A20"/>
          <w:rFonts w:ascii="仿宋_GB2312" w:eastAsia="仿宋_GB2312" w:hint="eastAsia"/>
          <w:spacing w:val="-4"/>
          <w:sz w:val="19"/>
          <w:szCs w:val="19"/>
        </w:rPr>
        <w:t>订阅流程：①填写订阅单→②网银、邮局或支付宝转账→③邮件或传真</w:t>
      </w:r>
      <w:r w:rsidRPr="00FC6F25">
        <w:rPr>
          <w:rStyle w:val="A20"/>
          <w:rFonts w:ascii="仿宋_GB2312" w:eastAsia="仿宋_GB2312" w:cs="方正黑体简体_." w:hint="eastAsia"/>
          <w:b/>
          <w:spacing w:val="-4"/>
          <w:sz w:val="19"/>
          <w:szCs w:val="19"/>
        </w:rPr>
        <w:t>订阅单与汇款凭证</w:t>
      </w:r>
      <w:r w:rsidRPr="00FC6F25">
        <w:rPr>
          <w:rStyle w:val="A20"/>
          <w:rFonts w:ascii="仿宋_GB2312" w:eastAsia="仿宋_GB2312" w:hint="eastAsia"/>
          <w:spacing w:val="-4"/>
          <w:sz w:val="19"/>
          <w:szCs w:val="19"/>
        </w:rPr>
        <w:t>→④电话确认完成订阅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10"/>
        </w:rPr>
      </w:pPr>
      <w:r>
        <w:rPr>
          <w:rStyle w:val="A10"/>
          <w:rFonts w:ascii="宋体" w:eastAsia="宋体" w:hAnsi="宋体" w:hint="eastAsia"/>
          <w:b/>
        </w:rPr>
        <w:t>银行转账                                  邮局汇款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Fonts w:ascii="宋体" w:eastAsia="宋体" w:hAnsi="宋体" w:cs="方正书宋简体_."/>
          <w:color w:val="000000"/>
          <w:sz w:val="19"/>
          <w:szCs w:val="19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 xml:space="preserve">开户银行：中国工商银行北京公主坟支行      </w:t>
      </w:r>
      <w:r>
        <w:rPr>
          <w:rStyle w:val="A10"/>
          <w:rFonts w:ascii="宋体" w:eastAsia="宋体" w:hAnsi="宋体" w:hint="eastAsia"/>
        </w:rPr>
        <w:t>收 款 人：《中国金融电脑》杂志社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10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 xml:space="preserve">户   </w:t>
      </w:r>
      <w:r>
        <w:rPr>
          <w:rStyle w:val="A20"/>
          <w:rFonts w:ascii="宋体" w:eastAsia="宋体" w:hAnsi="宋体"/>
          <w:sz w:val="19"/>
          <w:szCs w:val="19"/>
        </w:rPr>
        <w:t xml:space="preserve">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名：《中国金融电脑》杂志社          </w:t>
      </w:r>
      <w:r>
        <w:rPr>
          <w:rStyle w:val="A10"/>
          <w:rFonts w:hint="eastAsia"/>
        </w:rPr>
        <w:t>地    址：北京市海淀区</w:t>
      </w:r>
      <w:proofErr w:type="gramStart"/>
      <w:r>
        <w:rPr>
          <w:rStyle w:val="A10"/>
          <w:rFonts w:hint="eastAsia"/>
        </w:rPr>
        <w:t>双贝子坟路</w:t>
      </w:r>
      <w:proofErr w:type="gramEnd"/>
      <w:r>
        <w:rPr>
          <w:rStyle w:val="A10"/>
          <w:rFonts w:hint="eastAsia"/>
        </w:rPr>
        <w:t>7号1号楼101室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10"/>
          <w:rFonts w:ascii="宋体" w:eastAsia="宋体" w:hAnsi="宋体"/>
        </w:rPr>
      </w:pPr>
      <w:proofErr w:type="gramStart"/>
      <w:r>
        <w:rPr>
          <w:rStyle w:val="A20"/>
          <w:rFonts w:ascii="宋体" w:eastAsia="宋体" w:hAnsi="宋体" w:hint="eastAsia"/>
          <w:sz w:val="19"/>
          <w:szCs w:val="19"/>
        </w:rPr>
        <w:t>账</w:t>
      </w:r>
      <w:proofErr w:type="gramEnd"/>
      <w:r>
        <w:rPr>
          <w:rStyle w:val="A20"/>
          <w:rFonts w:ascii="宋体" w:eastAsia="宋体" w:hAnsi="宋体"/>
          <w:sz w:val="19"/>
          <w:szCs w:val="19"/>
        </w:rPr>
        <w:t xml:space="preserve">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 号：</w:t>
      </w:r>
      <w:r>
        <w:rPr>
          <w:rStyle w:val="A20"/>
          <w:rFonts w:ascii="宋体" w:eastAsia="宋体" w:hAnsi="宋体"/>
          <w:sz w:val="21"/>
          <w:szCs w:val="21"/>
        </w:rPr>
        <w:t>0200004609014425860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         </w:t>
      </w:r>
      <w:proofErr w:type="gramStart"/>
      <w:r>
        <w:rPr>
          <w:rStyle w:val="A10"/>
          <w:rFonts w:ascii="宋体" w:eastAsia="宋体" w:hAnsi="宋体" w:hint="eastAsia"/>
        </w:rPr>
        <w:t>邮</w:t>
      </w:r>
      <w:proofErr w:type="gramEnd"/>
      <w:r>
        <w:rPr>
          <w:rStyle w:val="A10"/>
          <w:rFonts w:ascii="宋体" w:eastAsia="宋体" w:hAnsi="宋体" w:hint="eastAsia"/>
        </w:rPr>
        <w:t xml:space="preserve">    编：100038</w:t>
      </w:r>
    </w:p>
    <w:p w:rsidR="00564FA0" w:rsidRDefault="00FF0D70" w:rsidP="00C732B7">
      <w:pPr>
        <w:pStyle w:val="Pa1"/>
        <w:snapToGrid w:val="0"/>
        <w:spacing w:line="240" w:lineRule="exact"/>
        <w:ind w:rightChars="100" w:right="210"/>
        <w:rPr>
          <w:rStyle w:val="A20"/>
          <w:rFonts w:ascii="宋体" w:eastAsia="宋体" w:hAnsi="宋体"/>
          <w:b/>
          <w:bCs/>
          <w:sz w:val="19"/>
          <w:szCs w:val="19"/>
        </w:rPr>
      </w:pPr>
      <w:r>
        <w:rPr>
          <w:rFonts w:ascii="宋体" w:eastAsia="宋体" w:hAnsi="宋体" w:cs="方正书宋简体_." w:hint="eastAsia"/>
          <w:noProof/>
          <w:color w:val="000000"/>
          <w:sz w:val="19"/>
          <w:szCs w:val="19"/>
        </w:rPr>
        <w:pict>
          <v:rect id="_x0000_s1032" style="position:absolute;margin-left:382.7pt;margin-top:.7pt;width:90.8pt;height:90.2pt;z-index:1" fillcolor="#9cbee0" stroked="f" strokecolor="#739cc3" strokeweight="1.25pt">
            <v:fill r:id="rId6" o:title="2020年订阅单二维码" color2="#bbd5f0" recolor="t" type="frame"/>
            <v:textbox style="mso-next-textbox:#_x0000_s1032">
              <w:txbxContent>
                <w:p w:rsidR="00FF0D70" w:rsidRDefault="00FF0D70">
                  <w:pPr>
                    <w:rPr>
                      <w:rFonts w:hint="eastAsia"/>
                    </w:rPr>
                  </w:pPr>
                </w:p>
                <w:p w:rsidR="00FF0D70" w:rsidRDefault="00FF0D70">
                  <w:pPr>
                    <w:rPr>
                      <w:rFonts w:hint="eastAsia"/>
                    </w:rPr>
                  </w:pPr>
                </w:p>
                <w:p w:rsidR="00FF0D70" w:rsidRDefault="00FF0D70">
                  <w:pPr>
                    <w:rPr>
                      <w:rFonts w:hint="eastAsia"/>
                    </w:rPr>
                  </w:pPr>
                </w:p>
                <w:p w:rsidR="00FF0D70" w:rsidRDefault="00FF0D70">
                  <w:pPr>
                    <w:rPr>
                      <w:rFonts w:hint="eastAsia"/>
                    </w:rPr>
                  </w:pPr>
                </w:p>
                <w:p w:rsidR="00FF0D70" w:rsidRDefault="00FF0D70"/>
              </w:txbxContent>
            </v:textbox>
          </v:rect>
        </w:pict>
      </w:r>
      <w:r w:rsidR="00564FA0">
        <w:rPr>
          <w:rStyle w:val="A20"/>
          <w:rFonts w:ascii="宋体" w:eastAsia="宋体" w:hAnsi="宋体" w:hint="eastAsia"/>
          <w:b/>
          <w:bCs/>
          <w:sz w:val="19"/>
          <w:szCs w:val="19"/>
        </w:rPr>
        <w:t xml:space="preserve">网上支付 </w:t>
      </w:r>
    </w:p>
    <w:p w:rsidR="00564FA0" w:rsidRDefault="00564FA0" w:rsidP="00C732B7">
      <w:pPr>
        <w:pStyle w:val="Pa1"/>
        <w:tabs>
          <w:tab w:val="left" w:pos="7438"/>
        </w:tabs>
        <w:snapToGrid w:val="0"/>
        <w:spacing w:line="240" w:lineRule="exact"/>
        <w:ind w:rightChars="100" w:right="210"/>
        <w:rPr>
          <w:rStyle w:val="A20"/>
          <w:rFonts w:ascii="宋体" w:eastAsia="宋体" w:hAnsi="宋体"/>
          <w:sz w:val="19"/>
          <w:szCs w:val="19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>支付宝账号：fcc198905@qq.com</w:t>
      </w:r>
      <w:r>
        <w:rPr>
          <w:rStyle w:val="A20"/>
          <w:rFonts w:ascii="宋体" w:eastAsia="宋体" w:hAnsi="宋体"/>
          <w:sz w:val="19"/>
          <w:szCs w:val="19"/>
        </w:rPr>
        <w:tab/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20"/>
          <w:rFonts w:ascii="宋体" w:eastAsia="宋体" w:hAnsi="宋体"/>
          <w:sz w:val="19"/>
          <w:szCs w:val="19"/>
        </w:rPr>
      </w:pPr>
      <w:r>
        <w:rPr>
          <w:rStyle w:val="A10"/>
          <w:rFonts w:ascii="宋体" w:eastAsia="宋体" w:hAnsi="宋体" w:hint="eastAsia"/>
          <w:b/>
        </w:rPr>
        <w:t xml:space="preserve">邮发代号 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《中国金融电脑》 </w:t>
      </w:r>
      <w:r>
        <w:rPr>
          <w:rStyle w:val="A20"/>
          <w:rFonts w:ascii="宋体" w:eastAsia="宋体" w:hAnsi="宋体"/>
          <w:sz w:val="19"/>
          <w:szCs w:val="19"/>
        </w:rPr>
        <w:t>82-368</w:t>
      </w:r>
      <w:r w:rsidR="00FC6F25">
        <w:rPr>
          <w:rStyle w:val="A20"/>
          <w:rFonts w:ascii="宋体" w:eastAsia="宋体" w:hAnsi="宋体" w:hint="eastAsia"/>
          <w:sz w:val="19"/>
          <w:szCs w:val="19"/>
        </w:rPr>
        <w:t xml:space="preserve">   </w:t>
      </w:r>
      <w:r>
        <w:rPr>
          <w:rStyle w:val="A20"/>
          <w:rFonts w:ascii="宋体" w:eastAsia="宋体" w:hAnsi="宋体"/>
          <w:sz w:val="19"/>
          <w:szCs w:val="19"/>
        </w:rPr>
        <w:t xml:space="preserve"> /</w:t>
      </w:r>
      <w:r w:rsidR="002C54F7">
        <w:rPr>
          <w:rStyle w:val="A20"/>
          <w:rFonts w:ascii="宋体" w:eastAsia="宋体" w:hAnsi="宋体" w:hint="eastAsia"/>
          <w:sz w:val="19"/>
          <w:szCs w:val="19"/>
        </w:rPr>
        <w:t xml:space="preserve"> </w:t>
      </w:r>
      <w:r w:rsidR="00FC6F25">
        <w:rPr>
          <w:rStyle w:val="A20"/>
          <w:rFonts w:ascii="宋体" w:eastAsia="宋体" w:hAnsi="宋体" w:hint="eastAsia"/>
          <w:sz w:val="19"/>
          <w:szCs w:val="19"/>
        </w:rPr>
        <w:t xml:space="preserve"> 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《中国信用卡》 </w:t>
      </w:r>
      <w:r>
        <w:rPr>
          <w:rStyle w:val="A20"/>
          <w:rFonts w:ascii="宋体" w:eastAsia="宋体" w:hAnsi="宋体"/>
          <w:sz w:val="19"/>
          <w:szCs w:val="19"/>
        </w:rPr>
        <w:t>82-495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10"/>
          <w:rFonts w:ascii="宋体" w:eastAsia="宋体" w:hAnsi="宋体"/>
          <w:b/>
        </w:rPr>
      </w:pPr>
      <w:r>
        <w:rPr>
          <w:rStyle w:val="A10"/>
          <w:rFonts w:ascii="宋体" w:eastAsia="宋体" w:hAnsi="宋体" w:hint="eastAsia"/>
          <w:b/>
        </w:rPr>
        <w:t>《中国金融电脑》杂志社发行部联系方式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4"/>
        </w:rPr>
      </w:pPr>
      <w:r>
        <w:rPr>
          <w:rStyle w:val="A20"/>
          <w:rFonts w:ascii="宋体" w:eastAsia="宋体" w:hAnsi="宋体" w:cs="宋体" w:hint="eastAsia"/>
          <w:sz w:val="19"/>
          <w:szCs w:val="19"/>
        </w:rPr>
        <w:t>咨询热线：010-51915252</w:t>
      </w:r>
      <w:r w:rsidR="00FC6F25">
        <w:rPr>
          <w:rStyle w:val="A20"/>
          <w:rFonts w:ascii="宋体" w:eastAsia="宋体" w:hAnsi="宋体" w:cs="宋体" w:hint="eastAsia"/>
          <w:sz w:val="19"/>
          <w:szCs w:val="19"/>
        </w:rPr>
        <w:t>，</w:t>
      </w:r>
      <w:r>
        <w:rPr>
          <w:rStyle w:val="A20"/>
          <w:rFonts w:ascii="宋体" w:eastAsia="宋体" w:hAnsi="宋体" w:cs="宋体" w:hint="eastAsia"/>
          <w:sz w:val="19"/>
          <w:szCs w:val="19"/>
        </w:rPr>
        <w:t xml:space="preserve"> 51915111</w:t>
      </w:r>
      <w:r>
        <w:rPr>
          <w:rStyle w:val="A20"/>
          <w:rFonts w:ascii="仿宋_GB2312" w:eastAsia="仿宋_GB2312" w:hAnsi="宋体" w:cs="宋体" w:hint="eastAsia"/>
          <w:sz w:val="19"/>
          <w:szCs w:val="19"/>
        </w:rPr>
        <w:t>转</w:t>
      </w:r>
      <w:r>
        <w:rPr>
          <w:rStyle w:val="A20"/>
          <w:rFonts w:ascii="宋体" w:eastAsia="宋体" w:hAnsi="宋体" w:cs="宋体" w:hint="eastAsia"/>
          <w:sz w:val="19"/>
          <w:szCs w:val="19"/>
        </w:rPr>
        <w:t xml:space="preserve">807 </w:t>
      </w:r>
      <w:r w:rsidR="00FC6F25">
        <w:rPr>
          <w:rStyle w:val="A20"/>
          <w:rFonts w:ascii="宋体" w:eastAsia="宋体" w:hAnsi="宋体" w:cs="宋体" w:hint="eastAsia"/>
          <w:sz w:val="19"/>
          <w:szCs w:val="19"/>
        </w:rPr>
        <w:t xml:space="preserve">/ </w:t>
      </w:r>
      <w:r>
        <w:rPr>
          <w:rStyle w:val="A20"/>
          <w:rFonts w:ascii="宋体" w:eastAsia="宋体" w:hAnsi="宋体" w:cs="宋体" w:hint="eastAsia"/>
          <w:sz w:val="19"/>
          <w:szCs w:val="19"/>
        </w:rPr>
        <w:t>传真：010-51915236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20"/>
          <w:rFonts w:ascii="宋体" w:eastAsia="宋体" w:hAnsi="宋体"/>
          <w:sz w:val="19"/>
          <w:szCs w:val="19"/>
        </w:rPr>
      </w:pPr>
      <w:r>
        <w:rPr>
          <w:rStyle w:val="A20"/>
          <w:sz w:val="19"/>
          <w:szCs w:val="19"/>
        </w:rPr>
        <w:t>E-mail</w:t>
      </w:r>
      <w:r>
        <w:rPr>
          <w:rStyle w:val="A20"/>
          <w:rFonts w:hint="eastAsia"/>
          <w:sz w:val="19"/>
          <w:szCs w:val="19"/>
        </w:rPr>
        <w:t>：</w:t>
      </w:r>
      <w:r>
        <w:rPr>
          <w:rStyle w:val="A20"/>
          <w:sz w:val="19"/>
          <w:szCs w:val="19"/>
        </w:rPr>
        <w:t>pubsh@fcc.com.cn</w:t>
      </w:r>
      <w:r>
        <w:rPr>
          <w:rStyle w:val="A20"/>
          <w:rFonts w:hint="eastAsia"/>
          <w:sz w:val="19"/>
          <w:szCs w:val="19"/>
        </w:rPr>
        <w:t>,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fcc198905@qq.com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Fonts w:ascii="宋体" w:eastAsia="宋体" w:hAnsi="宋体"/>
          <w:sz w:val="19"/>
          <w:szCs w:val="19"/>
        </w:rPr>
      </w:pPr>
      <w:r>
        <w:rPr>
          <w:rStyle w:val="A20"/>
          <w:sz w:val="19"/>
          <w:szCs w:val="19"/>
        </w:rPr>
        <w:t>Notes：</w:t>
      </w:r>
      <w:r>
        <w:rPr>
          <w:rFonts w:ascii="宋体" w:eastAsia="宋体" w:hAnsi="宋体" w:hint="eastAsia"/>
          <w:sz w:val="19"/>
          <w:szCs w:val="19"/>
        </w:rPr>
        <w:t>金融电脑杂志社/</w:t>
      </w:r>
      <w:r w:rsidR="00C732B7">
        <w:rPr>
          <w:rFonts w:ascii="宋体" w:eastAsia="宋体" w:hAnsi="宋体" w:hint="eastAsia"/>
          <w:sz w:val="19"/>
          <w:szCs w:val="19"/>
        </w:rPr>
        <w:t>金融</w:t>
      </w:r>
      <w:r>
        <w:rPr>
          <w:rFonts w:ascii="宋体" w:eastAsia="宋体" w:hAnsi="宋体" w:hint="eastAsia"/>
          <w:sz w:val="19"/>
          <w:szCs w:val="19"/>
        </w:rPr>
        <w:t>科技/总行/ICBC</w:t>
      </w:r>
    </w:p>
    <w:p w:rsidR="00564FA0" w:rsidRDefault="00FF0D70" w:rsidP="00C732B7">
      <w:pPr>
        <w:pStyle w:val="Default"/>
        <w:spacing w:line="240" w:lineRule="exact"/>
        <w:rPr>
          <w:rStyle w:val="A20"/>
          <w:rFonts w:ascii="宋体" w:eastAsia="宋体" w:hAnsi="宋体"/>
          <w:sz w:val="21"/>
          <w:szCs w:val="21"/>
        </w:rPr>
      </w:pPr>
      <w:r>
        <w:rPr>
          <w:rFonts w:ascii="宋体" w:eastAsia="宋体" w:hAnsi="宋体" w:cs="方正书宋简体_." w:hint="eastAsia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7.1pt;margin-top:1.15pt;width:89.55pt;height:21.95pt;z-index:2" filled="f" fillcolor="#9cbee0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FF0D70" w:rsidRPr="00FF0D70" w:rsidRDefault="00FF0D70">
                  <w:pPr>
                    <w:rPr>
                      <w:b/>
                      <w:sz w:val="15"/>
                      <w:szCs w:val="15"/>
                    </w:rPr>
                  </w:pPr>
                  <w:proofErr w:type="gramStart"/>
                  <w:r w:rsidRPr="00FF0D70">
                    <w:rPr>
                      <w:b/>
                      <w:sz w:val="15"/>
                      <w:szCs w:val="15"/>
                    </w:rPr>
                    <w:t>扫码下载</w:t>
                  </w:r>
                  <w:proofErr w:type="gramEnd"/>
                  <w:r w:rsidRPr="00FF0D70">
                    <w:rPr>
                      <w:b/>
                      <w:sz w:val="15"/>
                      <w:szCs w:val="15"/>
                    </w:rPr>
                    <w:t>电子订阅单</w:t>
                  </w:r>
                </w:p>
              </w:txbxContent>
            </v:textbox>
          </v:shape>
        </w:pict>
      </w:r>
      <w:r w:rsidR="00564FA0">
        <w:rPr>
          <w:rStyle w:val="A20"/>
          <w:rFonts w:ascii="宋体" w:eastAsia="宋体" w:hAnsi="宋体" w:hint="eastAsia"/>
          <w:sz w:val="19"/>
          <w:szCs w:val="19"/>
        </w:rPr>
        <w:t>《中国金融电脑》官方QQ:</w:t>
      </w:r>
      <w:r w:rsidR="00564FA0">
        <w:rPr>
          <w:rStyle w:val="A20"/>
          <w:rFonts w:ascii="宋体" w:eastAsia="宋体" w:hAnsi="宋体" w:hint="eastAsia"/>
          <w:sz w:val="21"/>
          <w:szCs w:val="21"/>
        </w:rPr>
        <w:t>2924953583</w:t>
      </w:r>
      <w:r w:rsidR="00564FA0">
        <w:rPr>
          <w:rStyle w:val="A20"/>
          <w:rFonts w:ascii="宋体" w:eastAsia="宋体" w:hAnsi="宋体" w:hint="eastAsia"/>
          <w:sz w:val="19"/>
          <w:szCs w:val="19"/>
        </w:rPr>
        <w:t xml:space="preserve">  </w:t>
      </w:r>
      <w:r w:rsidR="00FC6F25">
        <w:rPr>
          <w:rStyle w:val="A20"/>
          <w:rFonts w:ascii="宋体" w:eastAsia="宋体" w:hAnsi="宋体" w:hint="eastAsia"/>
          <w:sz w:val="19"/>
          <w:szCs w:val="19"/>
        </w:rPr>
        <w:t xml:space="preserve"> /</w:t>
      </w:r>
      <w:r w:rsidR="00564FA0">
        <w:rPr>
          <w:rStyle w:val="A20"/>
          <w:rFonts w:ascii="宋体" w:eastAsia="宋体" w:hAnsi="宋体" w:hint="eastAsia"/>
          <w:sz w:val="19"/>
          <w:szCs w:val="19"/>
        </w:rPr>
        <w:t xml:space="preserve">  《中国信用卡》官方QQ:</w:t>
      </w:r>
      <w:r w:rsidR="00564FA0">
        <w:rPr>
          <w:rStyle w:val="A20"/>
          <w:rFonts w:ascii="宋体" w:eastAsia="宋体" w:hAnsi="宋体" w:hint="eastAsia"/>
          <w:sz w:val="21"/>
          <w:szCs w:val="21"/>
        </w:rPr>
        <w:t>1198891538</w:t>
      </w:r>
    </w:p>
    <w:p w:rsidR="00564FA0" w:rsidRDefault="00564FA0" w:rsidP="00C732B7">
      <w:pPr>
        <w:pStyle w:val="Default"/>
        <w:spacing w:line="240" w:lineRule="exact"/>
        <w:rPr>
          <w:rStyle w:val="A20"/>
          <w:rFonts w:ascii="宋体" w:eastAsia="宋体" w:hAnsi="宋体"/>
          <w:sz w:val="19"/>
          <w:szCs w:val="19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>电子订阅单下载地址：http://www.fcc.com.cn</w:t>
      </w:r>
    </w:p>
    <w:sectPr w:rsidR="00564FA0" w:rsidSect="00BF7685">
      <w:type w:val="continuous"/>
      <w:pgSz w:w="11906" w:h="16838"/>
      <w:pgMar w:top="1021" w:right="1247" w:bottom="1021" w:left="1247" w:header="567" w:footer="68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A9" w:rsidRDefault="00A048A9" w:rsidP="004128E7">
      <w:r>
        <w:separator/>
      </w:r>
    </w:p>
  </w:endnote>
  <w:endnote w:type="continuationSeparator" w:id="0">
    <w:p w:rsidR="00A048A9" w:rsidRDefault="00A048A9" w:rsidP="0041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_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楷体.6.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宋三简体_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粗雅宋6..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黑6..">
    <w:altName w:val="黑体"/>
    <w:charset w:val="86"/>
    <w:family w:val="swiss"/>
    <w:pitch w:val="default"/>
    <w:sig w:usb0="00000001" w:usb1="080E0000" w:usb2="00000010" w:usb3="00000000" w:csb0="00040000" w:csb1="00000000"/>
  </w:font>
  <w:font w:name="方正粗雅宋S_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黑体简体_.">
    <w:altName w:val="黑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A9" w:rsidRDefault="00A048A9" w:rsidP="004128E7">
      <w:r>
        <w:separator/>
      </w:r>
    </w:p>
  </w:footnote>
  <w:footnote w:type="continuationSeparator" w:id="0">
    <w:p w:rsidR="00A048A9" w:rsidRDefault="00A048A9" w:rsidP="00412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ZNum" w:val="0"/>
  </w:docVars>
  <w:rsids>
    <w:rsidRoot w:val="00172A27"/>
    <w:rsid w:val="000159B1"/>
    <w:rsid w:val="00077385"/>
    <w:rsid w:val="00153F21"/>
    <w:rsid w:val="00172A27"/>
    <w:rsid w:val="002C54F7"/>
    <w:rsid w:val="0030122D"/>
    <w:rsid w:val="003C39C1"/>
    <w:rsid w:val="004128E7"/>
    <w:rsid w:val="004944B3"/>
    <w:rsid w:val="0050791B"/>
    <w:rsid w:val="00560E78"/>
    <w:rsid w:val="00564FA0"/>
    <w:rsid w:val="00606CAE"/>
    <w:rsid w:val="00650AF5"/>
    <w:rsid w:val="0069356E"/>
    <w:rsid w:val="00751CF5"/>
    <w:rsid w:val="00942E26"/>
    <w:rsid w:val="00A048A9"/>
    <w:rsid w:val="00A63D27"/>
    <w:rsid w:val="00BF7685"/>
    <w:rsid w:val="00C732B7"/>
    <w:rsid w:val="00CA2659"/>
    <w:rsid w:val="00D61236"/>
    <w:rsid w:val="00EA626E"/>
    <w:rsid w:val="00EC36C5"/>
    <w:rsid w:val="00EE579C"/>
    <w:rsid w:val="00EF341E"/>
    <w:rsid w:val="00FC6F25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BF7685"/>
    <w:rPr>
      <w:rFonts w:ascii="方正书宋简体_." w:eastAsia="方正书宋简体_." w:cs="方正书宋简体_."/>
      <w:color w:val="000000"/>
      <w:sz w:val="17"/>
      <w:szCs w:val="17"/>
    </w:rPr>
  </w:style>
  <w:style w:type="character" w:styleId="a3">
    <w:name w:val="Hyperlink"/>
    <w:basedOn w:val="a0"/>
    <w:uiPriority w:val="99"/>
    <w:unhideWhenUsed/>
    <w:rsid w:val="00BF7685"/>
    <w:rPr>
      <w:color w:val="0000FF"/>
      <w:u w:val="single"/>
    </w:rPr>
  </w:style>
  <w:style w:type="character" w:customStyle="1" w:styleId="A30">
    <w:name w:val="A3"/>
    <w:uiPriority w:val="99"/>
    <w:rsid w:val="00BF7685"/>
    <w:rPr>
      <w:rFonts w:ascii="方正楷体.6.." w:eastAsia="方正楷体.6.." w:cs="方正楷体.6.."/>
      <w:color w:val="000000"/>
      <w:sz w:val="19"/>
      <w:szCs w:val="19"/>
    </w:rPr>
  </w:style>
  <w:style w:type="character" w:styleId="a4">
    <w:name w:val="Strong"/>
    <w:basedOn w:val="a0"/>
    <w:uiPriority w:val="22"/>
    <w:qFormat/>
    <w:rsid w:val="00BF7685"/>
    <w:rPr>
      <w:b/>
      <w:bCs/>
    </w:rPr>
  </w:style>
  <w:style w:type="character" w:customStyle="1" w:styleId="A7">
    <w:name w:val="A7"/>
    <w:uiPriority w:val="99"/>
    <w:rsid w:val="00BF7685"/>
    <w:rPr>
      <w:rFonts w:ascii="方正宋三简体_." w:eastAsia="方正宋三简体_." w:cs="方正宋三简体_."/>
      <w:color w:val="000000"/>
      <w:sz w:val="16"/>
      <w:szCs w:val="16"/>
    </w:rPr>
  </w:style>
  <w:style w:type="character" w:customStyle="1" w:styleId="Char">
    <w:name w:val="文档结构图 Char"/>
    <w:basedOn w:val="a0"/>
    <w:link w:val="a5"/>
    <w:uiPriority w:val="99"/>
    <w:semiHidden/>
    <w:rsid w:val="00BF7685"/>
    <w:rPr>
      <w:rFonts w:ascii="宋体"/>
      <w:kern w:val="2"/>
      <w:sz w:val="18"/>
      <w:szCs w:val="18"/>
    </w:rPr>
  </w:style>
  <w:style w:type="character" w:customStyle="1" w:styleId="A8">
    <w:name w:val="A8"/>
    <w:uiPriority w:val="99"/>
    <w:rsid w:val="00BF7685"/>
    <w:rPr>
      <w:rFonts w:cs="方正粗雅宋6.."/>
      <w:color w:val="000000"/>
      <w:sz w:val="15"/>
      <w:szCs w:val="15"/>
    </w:rPr>
  </w:style>
  <w:style w:type="character" w:customStyle="1" w:styleId="Char0">
    <w:name w:val="批注框文本 Char"/>
    <w:basedOn w:val="a0"/>
    <w:link w:val="a6"/>
    <w:uiPriority w:val="99"/>
    <w:semiHidden/>
    <w:rsid w:val="00BF7685"/>
    <w:rPr>
      <w:kern w:val="2"/>
      <w:sz w:val="18"/>
      <w:szCs w:val="18"/>
    </w:rPr>
  </w:style>
  <w:style w:type="character" w:customStyle="1" w:styleId="A10">
    <w:name w:val="A1"/>
    <w:uiPriority w:val="99"/>
    <w:rsid w:val="00BF7685"/>
    <w:rPr>
      <w:rFonts w:cs="方正粗雅宋6.."/>
      <w:color w:val="000000"/>
      <w:sz w:val="19"/>
      <w:szCs w:val="19"/>
    </w:rPr>
  </w:style>
  <w:style w:type="paragraph" w:styleId="a9">
    <w:name w:val="Body Text Indent"/>
    <w:basedOn w:val="a"/>
    <w:uiPriority w:val="99"/>
    <w:unhideWhenUsed/>
    <w:rsid w:val="00BF7685"/>
    <w:pPr>
      <w:ind w:firstLineChars="192" w:firstLine="538"/>
    </w:pPr>
    <w:rPr>
      <w:rFonts w:eastAsia="仿宋_GB2312"/>
      <w:sz w:val="28"/>
      <w:szCs w:val="32"/>
    </w:rPr>
  </w:style>
  <w:style w:type="paragraph" w:styleId="a5">
    <w:name w:val="Document Map"/>
    <w:basedOn w:val="a"/>
    <w:link w:val="Char"/>
    <w:uiPriority w:val="99"/>
    <w:unhideWhenUsed/>
    <w:rsid w:val="00BF7685"/>
    <w:rPr>
      <w:rFonts w:ascii="宋体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BF7685"/>
    <w:pPr>
      <w:spacing w:line="211" w:lineRule="atLeast"/>
    </w:pPr>
    <w:rPr>
      <w:rFonts w:cs="Times New Roman"/>
      <w:color w:val="auto"/>
    </w:rPr>
  </w:style>
  <w:style w:type="paragraph" w:styleId="a6">
    <w:name w:val="Balloon Text"/>
    <w:basedOn w:val="a"/>
    <w:link w:val="Char0"/>
    <w:uiPriority w:val="99"/>
    <w:unhideWhenUsed/>
    <w:rsid w:val="00BF7685"/>
    <w:rPr>
      <w:sz w:val="18"/>
      <w:szCs w:val="18"/>
    </w:rPr>
  </w:style>
  <w:style w:type="paragraph" w:styleId="aa">
    <w:name w:val="header"/>
    <w:basedOn w:val="a"/>
    <w:rsid w:val="00BF76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footer"/>
    <w:basedOn w:val="a"/>
    <w:rsid w:val="00BF76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a5">
    <w:name w:val="Pa5"/>
    <w:basedOn w:val="Default"/>
    <w:next w:val="Default"/>
    <w:uiPriority w:val="99"/>
    <w:rsid w:val="00BF7685"/>
    <w:pPr>
      <w:spacing w:line="211" w:lineRule="atLeast"/>
    </w:pPr>
    <w:rPr>
      <w:rFonts w:cs="Times New Roman"/>
      <w:color w:val="auto"/>
    </w:rPr>
  </w:style>
  <w:style w:type="paragraph" w:customStyle="1" w:styleId="Default">
    <w:name w:val="Default"/>
    <w:rsid w:val="00BF7685"/>
    <w:pPr>
      <w:widowControl w:val="0"/>
      <w:autoSpaceDE w:val="0"/>
      <w:autoSpaceDN w:val="0"/>
      <w:adjustRightInd w:val="0"/>
    </w:pPr>
    <w:rPr>
      <w:rFonts w:ascii="方正粗雅宋6.." w:eastAsia="方正粗雅宋6.." w:cs="方正粗雅宋6..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7685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OEM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中国工商银行(信息科技部)</dc:title>
  <dc:creator>ICBC</dc:creator>
  <cp:lastModifiedBy>ICBC</cp:lastModifiedBy>
  <cp:revision>3</cp:revision>
  <cp:lastPrinted>2018-08-29T06:42:00Z</cp:lastPrinted>
  <dcterms:created xsi:type="dcterms:W3CDTF">2019-07-30T09:13:00Z</dcterms:created>
  <dcterms:modified xsi:type="dcterms:W3CDTF">2019-07-31T05:53:00Z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2052-9.1.0.4721</vt:lpwstr>
  </property>
</Properties>
</file>